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D9" w:rsidRPr="00F521D9" w:rsidRDefault="00F94CD9" w:rsidP="00F521D9">
      <w:pPr>
        <w:rPr>
          <w:b/>
          <w:sz w:val="28"/>
        </w:rPr>
      </w:pPr>
    </w:p>
    <w:p w:rsidR="0042381A" w:rsidRPr="00A902B0" w:rsidRDefault="00005025" w:rsidP="00A902B0">
      <w:pPr>
        <w:jc w:val="center"/>
        <w:rPr>
          <w:b/>
          <w:sz w:val="28"/>
        </w:rPr>
      </w:pPr>
      <w:r>
        <w:rPr>
          <w:b/>
          <w:sz w:val="28"/>
        </w:rPr>
        <w:t>Ο</w:t>
      </w:r>
      <w:r w:rsidR="00A902B0" w:rsidRPr="00A902B0">
        <w:rPr>
          <w:b/>
          <w:sz w:val="28"/>
        </w:rPr>
        <w:t>ΜΙΛΟΣ ΑΓΓΛΙΚΩΝ</w:t>
      </w:r>
    </w:p>
    <w:p w:rsidR="00A902B0" w:rsidRDefault="00A902B0" w:rsidP="00A902B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46556" cy="1186999"/>
            <wp:effectExtent l="19050" t="0" r="5944" b="0"/>
            <wp:docPr id="3" name="Εικόνα 1" descr="The 10 Best &quot;Keep Calm and Carry On&quot; Parodies | Keep calm quotes, Keep calm,  Calm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0 Best &quot;Keep Calm and Carry On&quot; Parodies | Keep calm quotes, Keep calm,  Calm quo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72" cy="11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B0" w:rsidRPr="00260717" w:rsidRDefault="00A902B0" w:rsidP="005A3A05">
      <w:pPr>
        <w:jc w:val="both"/>
        <w:rPr>
          <w:rFonts w:ascii="Comic Sans MS" w:hAnsi="Comic Sans MS"/>
        </w:rPr>
      </w:pPr>
      <w:r w:rsidRPr="00260717">
        <w:rPr>
          <w:rFonts w:ascii="Comic Sans MS" w:hAnsi="Comic Sans MS"/>
        </w:rPr>
        <w:t xml:space="preserve">Φέτος πρόκειται να </w:t>
      </w:r>
      <w:r w:rsidR="001C1990" w:rsidRPr="00260717">
        <w:rPr>
          <w:rFonts w:ascii="Comic Sans MS" w:hAnsi="Comic Sans MS"/>
        </w:rPr>
        <w:t xml:space="preserve">υλοποιηθεί πρόγραμμα μαθημάτων </w:t>
      </w:r>
      <w:r w:rsidR="001C1990" w:rsidRPr="00260717">
        <w:rPr>
          <w:rFonts w:ascii="Comic Sans MS" w:hAnsi="Comic Sans MS"/>
          <w:b/>
        </w:rPr>
        <w:t>Α</w:t>
      </w:r>
      <w:r w:rsidRPr="00260717">
        <w:rPr>
          <w:rFonts w:ascii="Comic Sans MS" w:hAnsi="Comic Sans MS"/>
          <w:b/>
        </w:rPr>
        <w:t>γγλικών</w:t>
      </w:r>
      <w:r w:rsidRPr="00260717">
        <w:rPr>
          <w:rFonts w:ascii="Comic Sans MS" w:hAnsi="Comic Sans MS"/>
        </w:rPr>
        <w:t xml:space="preserve"> για την απόκτηση του </w:t>
      </w:r>
      <w:r w:rsidRPr="00260717">
        <w:rPr>
          <w:rFonts w:ascii="Comic Sans MS" w:hAnsi="Comic Sans MS"/>
          <w:b/>
        </w:rPr>
        <w:t>Κρατικού Πιστοποιητικού Γλωσσομάθειας</w:t>
      </w:r>
      <w:r w:rsidRPr="00260717">
        <w:rPr>
          <w:rFonts w:ascii="Comic Sans MS" w:hAnsi="Comic Sans MS"/>
        </w:rPr>
        <w:t xml:space="preserve"> –επιπέδου Β2, Γ1,Γ2  </w:t>
      </w:r>
      <w:r w:rsidR="00C648DE" w:rsidRPr="00260717">
        <w:rPr>
          <w:rFonts w:ascii="Comic Sans MS" w:hAnsi="Comic Sans MS"/>
        </w:rPr>
        <w:t>για τα παιδιά που θα εκδηλώσ</w:t>
      </w:r>
      <w:r w:rsidRPr="00260717">
        <w:rPr>
          <w:rFonts w:ascii="Comic Sans MS" w:hAnsi="Comic Sans MS"/>
        </w:rPr>
        <w:t>ουν ενδιαφέρον</w:t>
      </w:r>
      <w:r w:rsidR="00F94CD9" w:rsidRPr="00260717">
        <w:rPr>
          <w:rFonts w:ascii="Comic Sans MS" w:hAnsi="Comic Sans MS"/>
        </w:rPr>
        <w:t>. Είναι αναγνωρισμένο από τον ΑΣΕΠ και όλους τους φορείς</w:t>
      </w:r>
      <w:r w:rsidR="00EA60D6">
        <w:rPr>
          <w:rFonts w:ascii="Comic Sans MS" w:hAnsi="Comic Sans MS"/>
        </w:rPr>
        <w:t xml:space="preserve"> και</w:t>
      </w:r>
      <w:r w:rsidR="00A30825" w:rsidRPr="00260717">
        <w:rPr>
          <w:rFonts w:ascii="Comic Sans MS" w:hAnsi="Comic Sans MS"/>
        </w:rPr>
        <w:t xml:space="preserve"> </w:t>
      </w:r>
      <w:r w:rsidR="005A3A05">
        <w:rPr>
          <w:rFonts w:ascii="Comic Sans MS" w:hAnsi="Comic Sans MS"/>
        </w:rPr>
        <w:t>ισότιμο με τα υπόλοιπα αντίστοιχα διπλώματα</w:t>
      </w:r>
      <w:r w:rsidR="00A30825" w:rsidRPr="00F94CD9">
        <w:rPr>
          <w:rFonts w:ascii="Comic Sans MS" w:eastAsia="Times New Roman" w:hAnsi="Comic Sans MS" w:cs="Times New Roman"/>
        </w:rPr>
        <w:t>. Οι εξετάσεις σχεδιάζονται με βάση την ελληνική πραγματικότητα και τα θέματα είναι προσαρμοσμένα στις γνώσεις, τις εμπειρίες και τις ανάγκες του Έλληνα χρήστη</w:t>
      </w:r>
      <w:r w:rsidR="00A30825" w:rsidRPr="00260717">
        <w:rPr>
          <w:rFonts w:ascii="Comic Sans MS" w:eastAsia="Times New Roman" w:hAnsi="Comic Sans MS" w:cs="Times New Roman"/>
        </w:rPr>
        <w:t>.</w:t>
      </w:r>
      <w:r w:rsidR="00A30825" w:rsidRPr="00F94CD9">
        <w:rPr>
          <w:rFonts w:ascii="Comic Sans MS" w:eastAsia="Times New Roman" w:hAnsi="Comic Sans MS" w:cs="Times New Roman"/>
        </w:rPr>
        <w:t xml:space="preserve"> Οι εξετάσεις διενεργούνται </w:t>
      </w:r>
      <w:r w:rsidR="00FA2A06" w:rsidRPr="00260717">
        <w:rPr>
          <w:rFonts w:ascii="Comic Sans MS" w:eastAsia="Times New Roman" w:hAnsi="Comic Sans MS" w:cs="Times New Roman"/>
        </w:rPr>
        <w:t>δυο φορές το χρόνο: το πρώτο 15θημερο του Μαΐου και το πρώτο 15θ</w:t>
      </w:r>
      <w:r w:rsidR="00A30825" w:rsidRPr="00F94CD9">
        <w:rPr>
          <w:rFonts w:ascii="Comic Sans MS" w:eastAsia="Times New Roman" w:hAnsi="Comic Sans MS" w:cs="Times New Roman"/>
        </w:rPr>
        <w:t>ήμερο του Νοεμβρίου</w:t>
      </w:r>
      <w:r w:rsidR="00A30825" w:rsidRPr="00260717">
        <w:rPr>
          <w:rFonts w:ascii="Comic Sans MS" w:eastAsia="Times New Roman" w:hAnsi="Comic Sans MS" w:cs="Times New Roman"/>
        </w:rPr>
        <w:t>.</w:t>
      </w:r>
    </w:p>
    <w:p w:rsidR="00F94CD9" w:rsidRDefault="00C5280D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82.05pt;margin-top:2.75pt;width:106.55pt;height:62.8pt;z-index:251658240" adj="912,24334">
            <v:textbox style="mso-next-textbox:#_x0000_s1026">
              <w:txbxContent>
                <w:p w:rsidR="00A30825" w:rsidRPr="00145A1C" w:rsidRDefault="00FA2A06" w:rsidP="00FA2A06">
                  <w:pPr>
                    <w:rPr>
                      <w:b/>
                    </w:rPr>
                  </w:pPr>
                  <w:r w:rsidRPr="00145A1C">
                    <w:rPr>
                      <w:b/>
                      <w:lang w:val="en-US"/>
                    </w:rPr>
                    <w:t>Examination fees</w:t>
                  </w:r>
                  <w:r w:rsidRPr="00145A1C">
                    <w:rPr>
                      <w:b/>
                    </w:rPr>
                    <w:t>: 80-100€</w:t>
                  </w:r>
                </w:p>
              </w:txbxContent>
            </v:textbox>
          </v:shape>
        </w:pict>
      </w:r>
    </w:p>
    <w:p w:rsidR="00C648DE" w:rsidRDefault="00C648DE"/>
    <w:p w:rsidR="00C648DE" w:rsidRDefault="00C648DE">
      <w:r>
        <w:t>Οι Υπεύθυνες καθηγήτριες</w:t>
      </w:r>
    </w:p>
    <w:p w:rsidR="00C648DE" w:rsidRDefault="00C648DE" w:rsidP="00C648DE">
      <w:pPr>
        <w:spacing w:after="0"/>
      </w:pPr>
      <w:r>
        <w:t xml:space="preserve">Ιγνατίου </w:t>
      </w:r>
      <w:proofErr w:type="spellStart"/>
      <w:r>
        <w:t>Τζαίην</w:t>
      </w:r>
      <w:proofErr w:type="spellEnd"/>
      <w:r>
        <w:t xml:space="preserve"> </w:t>
      </w:r>
    </w:p>
    <w:p w:rsidR="00C648DE" w:rsidRPr="00A902B0" w:rsidRDefault="00C648DE" w:rsidP="00C648DE">
      <w:pPr>
        <w:spacing w:after="0"/>
      </w:pPr>
      <w:proofErr w:type="spellStart"/>
      <w:r>
        <w:t>Τασσοπούλου</w:t>
      </w:r>
      <w:proofErr w:type="spellEnd"/>
      <w:r>
        <w:t xml:space="preserve"> Μαρία  </w:t>
      </w:r>
    </w:p>
    <w:p w:rsidR="00A902B0" w:rsidRPr="00A902B0" w:rsidRDefault="00A902B0" w:rsidP="00C648DE">
      <w:pPr>
        <w:spacing w:after="0"/>
      </w:pPr>
    </w:p>
    <w:p w:rsidR="00A902B0" w:rsidRPr="00C648DE" w:rsidRDefault="00A902B0"/>
    <w:p w:rsidR="00A902B0" w:rsidRPr="00C648DE" w:rsidRDefault="00A902B0"/>
    <w:sectPr w:rsidR="00A902B0" w:rsidRPr="00C648DE" w:rsidSect="00423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902B0"/>
    <w:rsid w:val="00005025"/>
    <w:rsid w:val="00145A1C"/>
    <w:rsid w:val="001C1990"/>
    <w:rsid w:val="001C745D"/>
    <w:rsid w:val="00260717"/>
    <w:rsid w:val="00295E6E"/>
    <w:rsid w:val="0034056D"/>
    <w:rsid w:val="0042381A"/>
    <w:rsid w:val="005A3A05"/>
    <w:rsid w:val="00663B58"/>
    <w:rsid w:val="006D2A06"/>
    <w:rsid w:val="00A30825"/>
    <w:rsid w:val="00A902B0"/>
    <w:rsid w:val="00BE15AF"/>
    <w:rsid w:val="00BE7DCB"/>
    <w:rsid w:val="00C5280D"/>
    <w:rsid w:val="00C648DE"/>
    <w:rsid w:val="00DA650B"/>
    <w:rsid w:val="00EA60D6"/>
    <w:rsid w:val="00F521D9"/>
    <w:rsid w:val="00F94CD9"/>
    <w:rsid w:val="00FA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2B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D9"/>
    <w:rPr>
      <w:b/>
      <w:bCs/>
    </w:rPr>
  </w:style>
  <w:style w:type="character" w:styleId="-">
    <w:name w:val="Hyperlink"/>
    <w:basedOn w:val="a0"/>
    <w:uiPriority w:val="99"/>
    <w:semiHidden/>
    <w:unhideWhenUsed/>
    <w:rsid w:val="00F9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2022-06-22T05:59:00Z</cp:lastPrinted>
  <dcterms:created xsi:type="dcterms:W3CDTF">2022-06-15T09:21:00Z</dcterms:created>
  <dcterms:modified xsi:type="dcterms:W3CDTF">2022-06-28T06:45:00Z</dcterms:modified>
</cp:coreProperties>
</file>